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497B" w14:textId="5CED7FF0" w:rsidR="00B22D2F" w:rsidRDefault="00052F74" w:rsidP="00464118">
      <w:pPr>
        <w:jc w:val="center"/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</w:pPr>
      <w:r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 xml:space="preserve">ENTRE CULTURA Y SAMBA </w:t>
      </w:r>
    </w:p>
    <w:p w14:paraId="4A16D630" w14:textId="0B3B7DA9" w:rsidR="00052F74" w:rsidRDefault="00052F74" w:rsidP="00464118">
      <w:pPr>
        <w:jc w:val="center"/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</w:pPr>
      <w:r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 xml:space="preserve">Gramado y Rio de Janeiro </w:t>
      </w:r>
    </w:p>
    <w:p w14:paraId="384F0BCA" w14:textId="26E9E420" w:rsidR="004D0A7F" w:rsidRPr="008C4D93" w:rsidRDefault="00EB11DA" w:rsidP="005B1944">
      <w:pPr>
        <w:jc w:val="center"/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</w:pPr>
      <w:r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>0</w:t>
      </w:r>
      <w:r w:rsidR="00500364"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>6</w:t>
      </w:r>
      <w:r w:rsidR="00730822" w:rsidRPr="008C4D93"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 xml:space="preserve"> D</w:t>
      </w:r>
      <w:r w:rsidR="00063C18"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>Í</w:t>
      </w:r>
      <w:r w:rsidR="00730822" w:rsidRPr="008C4D93"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 xml:space="preserve">AS / </w:t>
      </w:r>
      <w:r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>0</w:t>
      </w:r>
      <w:r w:rsidR="00500364"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>5</w:t>
      </w:r>
      <w:r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 xml:space="preserve"> </w:t>
      </w:r>
      <w:r w:rsidR="00730822" w:rsidRPr="008C4D93">
        <w:rPr>
          <w:rFonts w:asciiTheme="majorHAnsi" w:hAnsiTheme="majorHAnsi" w:cstheme="majorHAnsi"/>
          <w:b/>
          <w:bCs/>
          <w:color w:val="1F4E79"/>
          <w:sz w:val="22"/>
          <w:szCs w:val="22"/>
          <w:lang w:val="es-EC"/>
        </w:rPr>
        <w:t>NOCHES</w:t>
      </w:r>
    </w:p>
    <w:p w14:paraId="3A7151EB" w14:textId="6BE0D850" w:rsidR="004842F8" w:rsidRDefault="004842F8" w:rsidP="00ED409F">
      <w:pPr>
        <w:pStyle w:val="Sinespaciado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Fecha tentativa de viaje. – </w:t>
      </w:r>
    </w:p>
    <w:p w14:paraId="27486BDD" w14:textId="704EC930" w:rsidR="004842F8" w:rsidRDefault="00E25DC2" w:rsidP="004842F8">
      <w:pPr>
        <w:pStyle w:val="Sinespaciado"/>
        <w:numPr>
          <w:ilvl w:val="0"/>
          <w:numId w:val="24"/>
        </w:num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 xml:space="preserve">Viaja hasta el </w:t>
      </w:r>
      <w:r w:rsidR="00EF4BA7">
        <w:rPr>
          <w:rFonts w:asciiTheme="majorHAnsi" w:hAnsiTheme="majorHAnsi" w:cstheme="majorHAnsi"/>
          <w:bCs/>
          <w:sz w:val="22"/>
          <w:szCs w:val="22"/>
        </w:rPr>
        <w:t xml:space="preserve">diciembre </w:t>
      </w:r>
      <w:r w:rsidR="00986415">
        <w:rPr>
          <w:rFonts w:asciiTheme="majorHAnsi" w:hAnsiTheme="majorHAnsi" w:cstheme="majorHAnsi"/>
          <w:bCs/>
          <w:sz w:val="22"/>
          <w:szCs w:val="22"/>
        </w:rPr>
        <w:t xml:space="preserve">del </w:t>
      </w:r>
      <w:r>
        <w:rPr>
          <w:rFonts w:asciiTheme="majorHAnsi" w:hAnsiTheme="majorHAnsi" w:cstheme="majorHAnsi"/>
          <w:bCs/>
          <w:sz w:val="22"/>
          <w:szCs w:val="22"/>
        </w:rPr>
        <w:t>2026</w:t>
      </w:r>
      <w:r w:rsidR="00174D28">
        <w:rPr>
          <w:rFonts w:asciiTheme="majorHAnsi" w:hAnsiTheme="majorHAnsi" w:cstheme="majorHAnsi"/>
          <w:bCs/>
          <w:sz w:val="22"/>
          <w:szCs w:val="22"/>
        </w:rPr>
        <w:t>.</w:t>
      </w:r>
    </w:p>
    <w:p w14:paraId="4A4D333C" w14:textId="0A4FD742" w:rsidR="008267FD" w:rsidRPr="008C4D93" w:rsidRDefault="00ED409F" w:rsidP="004842F8">
      <w:pPr>
        <w:pStyle w:val="Sinespaciado"/>
        <w:spacing w:before="240"/>
        <w:rPr>
          <w:rFonts w:asciiTheme="majorHAnsi" w:hAnsiTheme="majorHAnsi" w:cstheme="majorHAnsi"/>
          <w:b/>
          <w:sz w:val="22"/>
          <w:szCs w:val="22"/>
        </w:rPr>
      </w:pPr>
      <w:r w:rsidRPr="008C4D93">
        <w:rPr>
          <w:rFonts w:asciiTheme="majorHAnsi" w:hAnsiTheme="majorHAnsi" w:cstheme="majorHAnsi"/>
          <w:b/>
          <w:sz w:val="22"/>
          <w:szCs w:val="22"/>
        </w:rPr>
        <w:t>Incluye</w:t>
      </w:r>
      <w:r w:rsidR="00E25DC2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052F74">
        <w:rPr>
          <w:rFonts w:asciiTheme="majorHAnsi" w:hAnsiTheme="majorHAnsi" w:cstheme="majorHAnsi"/>
          <w:b/>
          <w:sz w:val="22"/>
          <w:szCs w:val="22"/>
        </w:rPr>
        <w:t>Gramado</w:t>
      </w:r>
      <w:r w:rsidR="008267FD">
        <w:rPr>
          <w:rFonts w:asciiTheme="majorHAnsi" w:hAnsiTheme="majorHAnsi" w:cstheme="majorHAnsi"/>
          <w:b/>
          <w:sz w:val="22"/>
          <w:szCs w:val="22"/>
        </w:rPr>
        <w:t>.</w:t>
      </w:r>
      <w:r w:rsidRPr="008C4D93">
        <w:rPr>
          <w:rFonts w:asciiTheme="majorHAnsi" w:hAnsiTheme="majorHAnsi" w:cstheme="majorHAnsi"/>
          <w:b/>
          <w:sz w:val="22"/>
          <w:szCs w:val="22"/>
        </w:rPr>
        <w:t xml:space="preserve"> –</w:t>
      </w:r>
    </w:p>
    <w:p w14:paraId="0D41B35B" w14:textId="65F733CC" w:rsidR="00BB0AF7" w:rsidRPr="00BB0AF7" w:rsidRDefault="00BB0AF7" w:rsidP="00BB0AF7">
      <w:pPr>
        <w:pStyle w:val="NormalWeb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Boleto aéreo 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Quito 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>/P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>orto Alegre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>/R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>ío de Janeiro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/ 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>Quito con maleta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 de 12 kg + articulo personal </w:t>
      </w:r>
    </w:p>
    <w:p w14:paraId="3B69122E" w14:textId="48CC6A92" w:rsidR="00052F74" w:rsidRPr="00BB0AF7" w:rsidRDefault="00BB0AF7" w:rsidP="00052F74">
      <w:pPr>
        <w:pStyle w:val="NormalWeb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>Traslados aeropuerto</w:t>
      </w:r>
      <w:r w:rsidR="00052F74" w:rsidRPr="00BB0AF7">
        <w:rPr>
          <w:rFonts w:ascii="Calibri Light" w:hAnsi="Calibri Light" w:cs="Calibri Light"/>
          <w:color w:val="000000"/>
          <w:sz w:val="22"/>
          <w:szCs w:val="22"/>
        </w:rPr>
        <w:t xml:space="preserve"> Porto Alegre /Hotel en Gramado/aeropuerto Porto Alegre </w:t>
      </w:r>
    </w:p>
    <w:p w14:paraId="48EB41E2" w14:textId="77777777" w:rsidR="00052F74" w:rsidRPr="00BB0AF7" w:rsidRDefault="00052F74" w:rsidP="00052F74">
      <w:pPr>
        <w:pStyle w:val="NormalWeb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>03 noches de alojamiento incluido HOTEL FIOREZE PRIMO o similar</w:t>
      </w:r>
    </w:p>
    <w:p w14:paraId="044B4669" w14:textId="77777777" w:rsidR="00052F74" w:rsidRPr="00BB0AF7" w:rsidRDefault="00052F74" w:rsidP="00052F74">
      <w:pPr>
        <w:pStyle w:val="NormalWeb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>Desayunos incluidos </w:t>
      </w:r>
    </w:p>
    <w:p w14:paraId="536EBB9A" w14:textId="0069F846" w:rsidR="00052F74" w:rsidRPr="00BB0AF7" w:rsidRDefault="00052F74" w:rsidP="00052F74">
      <w:pPr>
        <w:pStyle w:val="NormalWeb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City Tour Gramado y Canela (Salidas: </w:t>
      </w:r>
      <w:r w:rsidR="00BB0AF7" w:rsidRPr="00BB0AF7">
        <w:rPr>
          <w:rFonts w:ascii="Calibri Light" w:hAnsi="Calibri Light" w:cs="Calibri Light"/>
          <w:color w:val="000000"/>
          <w:sz w:val="22"/>
          <w:szCs w:val="22"/>
        </w:rPr>
        <w:t>lunes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>, jueves y sábado); </w:t>
      </w:r>
    </w:p>
    <w:p w14:paraId="1F7C7DBF" w14:textId="77777777" w:rsidR="00BB0AF7" w:rsidRPr="00BB0AF7" w:rsidRDefault="00052F74" w:rsidP="00052F74">
      <w:pPr>
        <w:pStyle w:val="NormalWeb"/>
        <w:numPr>
          <w:ilvl w:val="0"/>
          <w:numId w:val="43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Tour </w:t>
      </w:r>
      <w:proofErr w:type="spellStart"/>
      <w:r w:rsidRPr="00BB0AF7">
        <w:rPr>
          <w:rFonts w:ascii="Calibri Light" w:hAnsi="Calibri Light" w:cs="Calibri Light"/>
          <w:color w:val="000000"/>
          <w:sz w:val="22"/>
          <w:szCs w:val="22"/>
        </w:rPr>
        <w:t>SkyGlass</w:t>
      </w:r>
      <w:proofErr w:type="spellEnd"/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 con Canela Natural (Salidas: miércoles y domingos Impuestos obligatorios.</w:t>
      </w:r>
    </w:p>
    <w:p w14:paraId="041E0884" w14:textId="77777777" w:rsidR="00BB0AF7" w:rsidRPr="00BB0AF7" w:rsidRDefault="00BB0AF7" w:rsidP="00BB0AF7">
      <w:pPr>
        <w:pStyle w:val="NormalWeb"/>
        <w:spacing w:before="0" w:beforeAutospacing="0" w:after="0" w:afterAutospacing="0"/>
        <w:ind w:left="720"/>
        <w:textAlignment w:val="baseline"/>
        <w:rPr>
          <w:rFonts w:ascii="Noto Sans Symbols" w:hAnsi="Noto Sans Symbols"/>
          <w:color w:val="000000"/>
          <w:sz w:val="20"/>
          <w:szCs w:val="20"/>
        </w:rPr>
      </w:pPr>
    </w:p>
    <w:p w14:paraId="1B6A5A23" w14:textId="5F3215D5" w:rsidR="00734897" w:rsidRPr="00052F74" w:rsidRDefault="00734897" w:rsidP="00BB0AF7">
      <w:pPr>
        <w:pStyle w:val="NormalWeb"/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052F74">
        <w:rPr>
          <w:rFonts w:asciiTheme="majorHAnsi" w:hAnsiTheme="majorHAnsi" w:cstheme="majorHAnsi"/>
          <w:b/>
          <w:sz w:val="22"/>
          <w:szCs w:val="22"/>
        </w:rPr>
        <w:t>Incluye</w:t>
      </w:r>
      <w:r w:rsidR="00052F74" w:rsidRPr="00052F74">
        <w:rPr>
          <w:rFonts w:asciiTheme="majorHAnsi" w:hAnsiTheme="majorHAnsi" w:cstheme="majorHAnsi"/>
          <w:b/>
          <w:sz w:val="22"/>
          <w:szCs w:val="22"/>
        </w:rPr>
        <w:t xml:space="preserve"> Rio de Janeiro</w:t>
      </w:r>
      <w:r w:rsidRPr="00052F74">
        <w:rPr>
          <w:rFonts w:asciiTheme="majorHAnsi" w:hAnsiTheme="majorHAnsi" w:cstheme="majorHAnsi"/>
          <w:b/>
          <w:sz w:val="22"/>
          <w:szCs w:val="22"/>
        </w:rPr>
        <w:t>. –</w:t>
      </w:r>
    </w:p>
    <w:p w14:paraId="11786E0B" w14:textId="77777777" w:rsidR="00BB0AF7" w:rsidRPr="00BB0AF7" w:rsidRDefault="00BB0AF7" w:rsidP="00BB0AF7">
      <w:pPr>
        <w:pStyle w:val="NormalWeb"/>
        <w:numPr>
          <w:ilvl w:val="0"/>
          <w:numId w:val="47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>Transfer Aeropuerto GIG o SDU hotel aeropuerto GIG o SDU</w:t>
      </w:r>
    </w:p>
    <w:p w14:paraId="5422689C" w14:textId="77777777" w:rsidR="00BB0AF7" w:rsidRPr="00BB0AF7" w:rsidRDefault="00BB0AF7" w:rsidP="00BB0AF7">
      <w:pPr>
        <w:pStyle w:val="NormalWeb"/>
        <w:numPr>
          <w:ilvl w:val="0"/>
          <w:numId w:val="47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>03 noches de alojamiento hotel AMERICAS COPACABANA o similar</w:t>
      </w:r>
    </w:p>
    <w:p w14:paraId="47140B3D" w14:textId="77777777" w:rsidR="00BB0AF7" w:rsidRPr="00BB0AF7" w:rsidRDefault="00BB0AF7" w:rsidP="00BB0AF7">
      <w:pPr>
        <w:pStyle w:val="NormalWeb"/>
        <w:numPr>
          <w:ilvl w:val="0"/>
          <w:numId w:val="47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> Desayuno incluido  </w:t>
      </w:r>
    </w:p>
    <w:p w14:paraId="67000E28" w14:textId="4E168809" w:rsidR="00BB0AF7" w:rsidRPr="00BB0AF7" w:rsidRDefault="00BB0AF7" w:rsidP="00BB0AF7">
      <w:pPr>
        <w:pStyle w:val="NormalWeb"/>
        <w:numPr>
          <w:ilvl w:val="0"/>
          <w:numId w:val="47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Full </w:t>
      </w:r>
      <w:proofErr w:type="spellStart"/>
      <w:r w:rsidRPr="00BB0AF7">
        <w:rPr>
          <w:rFonts w:ascii="Calibri Light" w:hAnsi="Calibri Light" w:cs="Calibri Light"/>
          <w:color w:val="000000"/>
          <w:sz w:val="22"/>
          <w:szCs w:val="22"/>
        </w:rPr>
        <w:t>day</w:t>
      </w:r>
      <w:proofErr w:type="spellEnd"/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 Corcovado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 y Pan de Azúcar 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>con almuerzo</w:t>
      </w:r>
      <w:r w:rsidRPr="00BB0AF7">
        <w:rPr>
          <w:rFonts w:ascii="Calibri Light" w:hAnsi="Calibri Light" w:cs="Calibri Light"/>
          <w:color w:val="000000"/>
          <w:sz w:val="22"/>
          <w:szCs w:val="22"/>
        </w:rPr>
        <w:t xml:space="preserve"> buffet </w:t>
      </w:r>
    </w:p>
    <w:p w14:paraId="082BFD0F" w14:textId="77777777" w:rsidR="00BB0AF7" w:rsidRPr="00BB0AF7" w:rsidRDefault="00BB0AF7" w:rsidP="00BB0AF7">
      <w:pPr>
        <w:pStyle w:val="NormalWeb"/>
        <w:numPr>
          <w:ilvl w:val="0"/>
          <w:numId w:val="47"/>
        </w:numPr>
        <w:spacing w:before="0" w:beforeAutospacing="0" w:after="0" w:afterAutospacing="0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BB0AF7">
        <w:rPr>
          <w:rFonts w:ascii="Calibri Light" w:hAnsi="Calibri Light" w:cs="Calibri Light"/>
          <w:color w:val="000000"/>
          <w:sz w:val="22"/>
          <w:szCs w:val="22"/>
        </w:rPr>
        <w:t>Impuestos hoteleros</w:t>
      </w:r>
    </w:p>
    <w:p w14:paraId="766BF61A" w14:textId="38C60F12" w:rsidR="00F07F58" w:rsidRPr="008C4D93" w:rsidRDefault="00F07F58" w:rsidP="00C53E39">
      <w:pPr>
        <w:spacing w:before="240" w:line="276" w:lineRule="auto"/>
        <w:jc w:val="center"/>
        <w:rPr>
          <w:rFonts w:asciiTheme="majorHAnsi" w:hAnsiTheme="majorHAnsi" w:cstheme="majorHAnsi"/>
          <w:b/>
          <w:sz w:val="22"/>
          <w:szCs w:val="22"/>
          <w:lang w:val="es-EC"/>
        </w:rPr>
      </w:pPr>
      <w:r w:rsidRPr="008C4D93">
        <w:rPr>
          <w:rFonts w:asciiTheme="majorHAnsi" w:hAnsiTheme="majorHAnsi" w:cstheme="majorHAnsi"/>
          <w:b/>
          <w:sz w:val="22"/>
          <w:szCs w:val="22"/>
          <w:lang w:val="es-EC"/>
        </w:rPr>
        <w:t>Precio por persona desde:</w:t>
      </w:r>
    </w:p>
    <w:tbl>
      <w:tblPr>
        <w:tblW w:w="8647" w:type="dxa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1946"/>
        <w:gridCol w:w="992"/>
        <w:gridCol w:w="993"/>
        <w:gridCol w:w="992"/>
        <w:gridCol w:w="1843"/>
      </w:tblGrid>
      <w:tr w:rsidR="00C53E39" w:rsidRPr="008C4D93" w14:paraId="6C102063" w14:textId="7ABEEBD7" w:rsidTr="00EF4BA7">
        <w:trPr>
          <w:trHeight w:val="7"/>
        </w:trPr>
        <w:tc>
          <w:tcPr>
            <w:tcW w:w="1881" w:type="dxa"/>
            <w:shd w:val="clear" w:color="auto" w:fill="002368"/>
            <w:noWrap/>
            <w:vAlign w:val="center"/>
            <w:hideMark/>
          </w:tcPr>
          <w:p w14:paraId="26CD4C31" w14:textId="77777777" w:rsidR="00C53E39" w:rsidRPr="008C4D93" w:rsidRDefault="00C53E39" w:rsidP="00565EB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bookmarkStart w:id="0" w:name="_Hlk222828297"/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Hotel</w:t>
            </w:r>
          </w:p>
        </w:tc>
        <w:tc>
          <w:tcPr>
            <w:tcW w:w="1946" w:type="dxa"/>
            <w:shd w:val="clear" w:color="auto" w:fill="002368"/>
            <w:vAlign w:val="center"/>
          </w:tcPr>
          <w:p w14:paraId="2CF0BA4F" w14:textId="77777777" w:rsidR="00C53E39" w:rsidRPr="008C4D93" w:rsidRDefault="00C53E39" w:rsidP="00565EB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Forma de Pago</w:t>
            </w:r>
          </w:p>
        </w:tc>
        <w:tc>
          <w:tcPr>
            <w:tcW w:w="992" w:type="dxa"/>
            <w:shd w:val="clear" w:color="auto" w:fill="002368"/>
            <w:noWrap/>
            <w:vAlign w:val="center"/>
            <w:hideMark/>
          </w:tcPr>
          <w:p w14:paraId="064DA884" w14:textId="4D987976" w:rsidR="00C53E39" w:rsidRPr="008C4D93" w:rsidRDefault="00C53E39" w:rsidP="00565EB1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Sencilla</w:t>
            </w:r>
          </w:p>
        </w:tc>
        <w:tc>
          <w:tcPr>
            <w:tcW w:w="993" w:type="dxa"/>
            <w:shd w:val="clear" w:color="auto" w:fill="002368"/>
            <w:vAlign w:val="center"/>
          </w:tcPr>
          <w:p w14:paraId="31C209EE" w14:textId="4E23C517" w:rsidR="00C53E39" w:rsidRPr="008C4D93" w:rsidRDefault="00C53E39" w:rsidP="00C6355B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Doble </w:t>
            </w:r>
          </w:p>
        </w:tc>
        <w:tc>
          <w:tcPr>
            <w:tcW w:w="992" w:type="dxa"/>
            <w:shd w:val="clear" w:color="auto" w:fill="002368"/>
          </w:tcPr>
          <w:p w14:paraId="4806A071" w14:textId="788BD985" w:rsidR="00C53E39" w:rsidRDefault="00C53E39" w:rsidP="00C6355B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Triple  </w:t>
            </w:r>
          </w:p>
        </w:tc>
        <w:tc>
          <w:tcPr>
            <w:tcW w:w="1843" w:type="dxa"/>
            <w:shd w:val="clear" w:color="auto" w:fill="002368"/>
          </w:tcPr>
          <w:p w14:paraId="096A864D" w14:textId="65C630BE" w:rsidR="00C53E39" w:rsidRDefault="00C53E39" w:rsidP="00C6355B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Vigencia</w:t>
            </w:r>
          </w:p>
        </w:tc>
      </w:tr>
      <w:tr w:rsidR="00C53E39" w:rsidRPr="008C4D93" w14:paraId="267C2BCA" w14:textId="56AF00BA" w:rsidTr="00EF4BA7">
        <w:trPr>
          <w:trHeight w:val="250"/>
        </w:trPr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D65A" w14:textId="7EA973BC" w:rsidR="00C53E39" w:rsidRPr="008267FD" w:rsidRDefault="00C53E39" w:rsidP="00C53E39">
            <w:pPr>
              <w:pStyle w:val="Sinespaciado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u w:val="single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Turista Superior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41DE" w14:textId="7E7DFC9B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Tarjeta de crédito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156AF33" w14:textId="798C20D8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 w:rsidR="00BB0AF7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.</w:t>
            </w:r>
            <w:r w:rsidR="00BB0AF7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970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383A418D" w14:textId="30C4111D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 w:rsidR="00BB0AF7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.</w:t>
            </w:r>
            <w:r w:rsidR="00BB0AF7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595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0D67215" w14:textId="0AFFD2E8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1.</w:t>
            </w:r>
            <w:r w:rsidR="00BB0AF7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566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12BBC7B9" w14:textId="61C0A334" w:rsidR="00C53E39" w:rsidRPr="008C4D93" w:rsidRDefault="00BB0AF7" w:rsidP="00C53E39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30 de noviembre </w:t>
            </w:r>
          </w:p>
        </w:tc>
      </w:tr>
      <w:tr w:rsidR="00C53E39" w:rsidRPr="008C4D93" w14:paraId="1D1A1ABF" w14:textId="48E9CA1D" w:rsidTr="00EF4BA7">
        <w:trPr>
          <w:trHeight w:val="6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8B23D" w14:textId="77777777" w:rsidR="00C53E39" w:rsidRDefault="00C53E39" w:rsidP="00C53E39">
            <w:pPr>
              <w:pStyle w:val="Sinespaciad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CA7712" w14:textId="0CD19044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Efectivo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  <w:noWrap/>
            <w:vAlign w:val="center"/>
          </w:tcPr>
          <w:p w14:paraId="3046CE1F" w14:textId="2730D303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$ </w:t>
            </w:r>
            <w:r w:rsidR="00BB0AF7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1</w:t>
            </w:r>
            <w:r w:rsidR="00EF4BA7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.</w:t>
            </w:r>
            <w:r w:rsidR="00BB0AF7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832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6E8008F" w14:textId="6DC91CD0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 1.</w:t>
            </w:r>
            <w:r w:rsidR="00BB0AF7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480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41C02C4" w14:textId="00FF9F97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 1.</w:t>
            </w:r>
            <w:r w:rsidR="00BB0AF7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456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4BFBA66E" w14:textId="77777777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</w:p>
        </w:tc>
      </w:tr>
      <w:tr w:rsidR="00C53E39" w:rsidRPr="008C4D93" w14:paraId="6B4E3DC7" w14:textId="102CB962" w:rsidTr="00EF4BA7">
        <w:trPr>
          <w:trHeight w:val="55"/>
        </w:trPr>
        <w:tc>
          <w:tcPr>
            <w:tcW w:w="18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2E355" w14:textId="3739DD3F" w:rsidR="00C53E39" w:rsidRDefault="00C53E39" w:rsidP="00C53E39">
            <w:pPr>
              <w:pStyle w:val="Sinespaciado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4C3B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Turista Superior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12BC" w14:textId="40CACABB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Tarjeta de crédito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63B4DA" w14:textId="39788A46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 w:rsidR="00E6715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2</w:t>
            </w:r>
            <w:r w:rsidR="002C148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.</w:t>
            </w:r>
            <w:r w:rsidR="00E6715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185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1DE104" w14:textId="38DE5746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1.</w:t>
            </w:r>
            <w:r w:rsidR="00BB0AF7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699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F228EE9" w14:textId="1D644255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1.</w:t>
            </w:r>
            <w:r w:rsidR="00BB0AF7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665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1ED09BE7" w14:textId="7E4BD5CD" w:rsidR="00C53E39" w:rsidRPr="008C4D93" w:rsidRDefault="00BB0AF7" w:rsidP="00C53E39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01-31 julio </w:t>
            </w:r>
          </w:p>
        </w:tc>
      </w:tr>
      <w:tr w:rsidR="00C53E39" w:rsidRPr="008C4D93" w14:paraId="6CAF6A00" w14:textId="43F9A258" w:rsidTr="00EF4BA7">
        <w:trPr>
          <w:trHeight w:val="2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4E7A4" w14:textId="77777777" w:rsidR="00C53E39" w:rsidRDefault="00C53E39" w:rsidP="00C53E39">
            <w:pPr>
              <w:pStyle w:val="Sinespaciado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574B3B" w14:textId="1975B443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Efectivo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  <w:noWrap/>
            <w:vAlign w:val="center"/>
          </w:tcPr>
          <w:p w14:paraId="27EDE94E" w14:textId="596CE079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 w:rsidR="00EF4BA7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2.</w:t>
            </w:r>
            <w:r w:rsidR="00BB0AF7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031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6D1C2B20" w14:textId="5343173D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1.</w:t>
            </w:r>
            <w:r w:rsidR="00BB0AF7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579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41CB72E" w14:textId="5F195912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1.</w:t>
            </w:r>
            <w:r w:rsidR="00BB0AF7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547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5AD5D100" w14:textId="77777777" w:rsidR="00C53E39" w:rsidRPr="008C4D93" w:rsidRDefault="00C53E39" w:rsidP="00C53E39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</w:p>
        </w:tc>
      </w:tr>
    </w:tbl>
    <w:bookmarkEnd w:id="0"/>
    <w:p w14:paraId="4F3E223E" w14:textId="02454F98" w:rsidR="002C1480" w:rsidRDefault="009A6A1E" w:rsidP="00052F74">
      <w:pPr>
        <w:spacing w:line="276" w:lineRule="auto"/>
        <w:jc w:val="center"/>
        <w:rPr>
          <w:rFonts w:asciiTheme="majorHAnsi" w:hAnsiTheme="majorHAnsi" w:cstheme="majorHAnsi"/>
          <w:b/>
          <w:i/>
          <w:iCs/>
          <w:color w:val="FF0000"/>
          <w:sz w:val="18"/>
          <w:szCs w:val="18"/>
          <w:lang w:val="es-EC"/>
        </w:rPr>
      </w:pPr>
      <w:r w:rsidRPr="007A618E">
        <w:rPr>
          <w:rFonts w:asciiTheme="majorHAnsi" w:hAnsiTheme="majorHAnsi" w:cstheme="majorHAnsi"/>
          <w:b/>
          <w:i/>
          <w:iCs/>
          <w:color w:val="FF0000"/>
          <w:sz w:val="18"/>
          <w:szCs w:val="18"/>
          <w:lang w:val="es-EC"/>
        </w:rPr>
        <w:t>*** Tarifas por persona, sujetas a cambio y disponibilidad hasta el momento de la reserva en firme. ***</w:t>
      </w:r>
    </w:p>
    <w:p w14:paraId="2E081756" w14:textId="77777777" w:rsidR="00BB0AF7" w:rsidRPr="008C4D93" w:rsidRDefault="00BB0AF7" w:rsidP="00BB0AF7">
      <w:pPr>
        <w:spacing w:before="240" w:line="276" w:lineRule="auto"/>
        <w:jc w:val="center"/>
        <w:rPr>
          <w:rFonts w:asciiTheme="majorHAnsi" w:hAnsiTheme="majorHAnsi" w:cstheme="majorHAnsi"/>
          <w:b/>
          <w:sz w:val="22"/>
          <w:szCs w:val="22"/>
          <w:lang w:val="es-EC"/>
        </w:rPr>
      </w:pPr>
      <w:r w:rsidRPr="008C4D93">
        <w:rPr>
          <w:rFonts w:asciiTheme="majorHAnsi" w:hAnsiTheme="majorHAnsi" w:cstheme="majorHAnsi"/>
          <w:b/>
          <w:sz w:val="22"/>
          <w:szCs w:val="22"/>
          <w:lang w:val="es-EC"/>
        </w:rPr>
        <w:t xml:space="preserve">Precio por persona </w:t>
      </w:r>
      <w:r>
        <w:rPr>
          <w:rFonts w:asciiTheme="majorHAnsi" w:hAnsiTheme="majorHAnsi" w:cstheme="majorHAnsi"/>
          <w:b/>
          <w:sz w:val="22"/>
          <w:szCs w:val="22"/>
          <w:lang w:val="es-EC"/>
        </w:rPr>
        <w:t xml:space="preserve">tercera edad </w:t>
      </w:r>
      <w:r w:rsidRPr="008C4D93">
        <w:rPr>
          <w:rFonts w:asciiTheme="majorHAnsi" w:hAnsiTheme="majorHAnsi" w:cstheme="majorHAnsi"/>
          <w:b/>
          <w:sz w:val="22"/>
          <w:szCs w:val="22"/>
          <w:lang w:val="es-EC"/>
        </w:rPr>
        <w:t>desde:</w:t>
      </w:r>
    </w:p>
    <w:tbl>
      <w:tblPr>
        <w:tblW w:w="8930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2003"/>
        <w:gridCol w:w="1017"/>
        <w:gridCol w:w="1308"/>
        <w:gridCol w:w="1017"/>
        <w:gridCol w:w="1665"/>
      </w:tblGrid>
      <w:tr w:rsidR="00BB0AF7" w:rsidRPr="008C4D93" w14:paraId="7CEF59C9" w14:textId="77777777" w:rsidTr="00BB0AF7">
        <w:trPr>
          <w:trHeight w:val="8"/>
        </w:trPr>
        <w:tc>
          <w:tcPr>
            <w:tcW w:w="1920" w:type="dxa"/>
            <w:shd w:val="clear" w:color="auto" w:fill="002368"/>
            <w:noWrap/>
            <w:vAlign w:val="center"/>
            <w:hideMark/>
          </w:tcPr>
          <w:p w14:paraId="07740C52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Hotel</w:t>
            </w:r>
          </w:p>
        </w:tc>
        <w:tc>
          <w:tcPr>
            <w:tcW w:w="2003" w:type="dxa"/>
            <w:shd w:val="clear" w:color="auto" w:fill="002368"/>
            <w:vAlign w:val="center"/>
          </w:tcPr>
          <w:p w14:paraId="0A09639C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Forma de Pago</w:t>
            </w:r>
          </w:p>
        </w:tc>
        <w:tc>
          <w:tcPr>
            <w:tcW w:w="1017" w:type="dxa"/>
            <w:shd w:val="clear" w:color="auto" w:fill="002368"/>
            <w:noWrap/>
            <w:vAlign w:val="center"/>
            <w:hideMark/>
          </w:tcPr>
          <w:p w14:paraId="253F0588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Sencilla</w:t>
            </w:r>
          </w:p>
        </w:tc>
        <w:tc>
          <w:tcPr>
            <w:tcW w:w="1308" w:type="dxa"/>
            <w:shd w:val="clear" w:color="auto" w:fill="002368"/>
            <w:vAlign w:val="center"/>
          </w:tcPr>
          <w:p w14:paraId="7DC3EC2C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Doble </w:t>
            </w:r>
          </w:p>
        </w:tc>
        <w:tc>
          <w:tcPr>
            <w:tcW w:w="1017" w:type="dxa"/>
            <w:shd w:val="clear" w:color="auto" w:fill="002368"/>
          </w:tcPr>
          <w:p w14:paraId="604855E9" w14:textId="77777777" w:rsidR="00BB0AF7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Triple  </w:t>
            </w:r>
          </w:p>
        </w:tc>
        <w:tc>
          <w:tcPr>
            <w:tcW w:w="1665" w:type="dxa"/>
            <w:shd w:val="clear" w:color="auto" w:fill="002368"/>
          </w:tcPr>
          <w:p w14:paraId="5214A449" w14:textId="77777777" w:rsidR="00BB0AF7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Vigencia</w:t>
            </w:r>
          </w:p>
        </w:tc>
      </w:tr>
      <w:tr w:rsidR="00BB0AF7" w:rsidRPr="008C4D93" w14:paraId="475B5D8D" w14:textId="77777777" w:rsidTr="00BB0AF7">
        <w:trPr>
          <w:trHeight w:val="275"/>
        </w:trPr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468FD" w14:textId="77777777" w:rsidR="00BB0AF7" w:rsidRPr="008267FD" w:rsidRDefault="00BB0AF7" w:rsidP="002E6058">
            <w:pPr>
              <w:pStyle w:val="Sinespaciado"/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u w:val="single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Turista Superior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53DB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Tarjeta de crédito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539B6E7" w14:textId="7B4B3F6D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 w:rsidR="00E6715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.</w:t>
            </w:r>
            <w:r w:rsidR="00E6715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720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622A7430" w14:textId="2B066474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1.</w:t>
            </w:r>
            <w:r w:rsidR="00E6715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345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14:paraId="11B83F17" w14:textId="568072D3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1.</w:t>
            </w:r>
            <w:r w:rsidR="00E6715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316</w:t>
            </w:r>
          </w:p>
        </w:tc>
        <w:tc>
          <w:tcPr>
            <w:tcW w:w="1665" w:type="dxa"/>
            <w:vMerge w:val="restart"/>
            <w:tcBorders>
              <w:left w:val="single" w:sz="4" w:space="0" w:color="auto"/>
            </w:tcBorders>
            <w:vAlign w:val="center"/>
          </w:tcPr>
          <w:p w14:paraId="64590D2D" w14:textId="60BAE62D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30 noviembre </w:t>
            </w:r>
          </w:p>
        </w:tc>
      </w:tr>
      <w:tr w:rsidR="00BB0AF7" w:rsidRPr="008C4D93" w14:paraId="0B961AA9" w14:textId="77777777" w:rsidTr="00BB0AF7">
        <w:trPr>
          <w:trHeight w:val="7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0BAC6" w14:textId="77777777" w:rsidR="00BB0AF7" w:rsidRDefault="00BB0AF7" w:rsidP="002E6058">
            <w:pPr>
              <w:pStyle w:val="Sinespaciad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A9FB85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Efectivo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FFFF00"/>
            <w:noWrap/>
            <w:vAlign w:val="center"/>
          </w:tcPr>
          <w:p w14:paraId="5D2302FE" w14:textId="56AC08EE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$ 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1.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600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2336B6C6" w14:textId="3F09BEAC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 1.2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48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050E7E02" w14:textId="75797762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 xml:space="preserve"> 1.2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24</w:t>
            </w:r>
          </w:p>
        </w:tc>
        <w:tc>
          <w:tcPr>
            <w:tcW w:w="1665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1804CF6C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</w:p>
        </w:tc>
      </w:tr>
      <w:tr w:rsidR="00BB0AF7" w:rsidRPr="008C4D93" w14:paraId="7F9654BD" w14:textId="77777777" w:rsidTr="00BB0AF7">
        <w:trPr>
          <w:trHeight w:val="60"/>
        </w:trPr>
        <w:tc>
          <w:tcPr>
            <w:tcW w:w="1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97042" w14:textId="77777777" w:rsidR="00BB0AF7" w:rsidRDefault="00BB0AF7" w:rsidP="002E6058">
            <w:pPr>
              <w:pStyle w:val="Sinespaciado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4C3B3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Turista Superior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438E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Tarjeta de crédito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7C0858A" w14:textId="13CFF8FB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 w:rsidR="00E6715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1.915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CFC8C9" w14:textId="51389839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1.</w:t>
            </w:r>
            <w:r w:rsidR="00E6715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449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vAlign w:val="center"/>
          </w:tcPr>
          <w:p w14:paraId="7156B610" w14:textId="48D9B4FA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 xml:space="preserve">$ 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1.</w:t>
            </w:r>
            <w:r w:rsidR="00E67150"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415</w:t>
            </w:r>
          </w:p>
        </w:tc>
        <w:tc>
          <w:tcPr>
            <w:tcW w:w="1665" w:type="dxa"/>
            <w:vMerge w:val="restart"/>
            <w:tcBorders>
              <w:left w:val="single" w:sz="4" w:space="0" w:color="auto"/>
            </w:tcBorders>
            <w:vAlign w:val="center"/>
          </w:tcPr>
          <w:p w14:paraId="269364FF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</w:pPr>
            <w:r>
              <w:rPr>
                <w:rFonts w:asciiTheme="majorHAnsi" w:eastAsia="Times New Roman" w:hAnsiTheme="majorHAnsi" w:cstheme="majorHAnsi"/>
                <w:sz w:val="22"/>
                <w:szCs w:val="22"/>
                <w:lang w:val="es-EC"/>
              </w:rPr>
              <w:t>01-31 julio</w:t>
            </w:r>
          </w:p>
        </w:tc>
      </w:tr>
      <w:tr w:rsidR="00BB0AF7" w:rsidRPr="008C4D93" w14:paraId="7504D7F7" w14:textId="77777777" w:rsidTr="00BB0AF7">
        <w:trPr>
          <w:trHeight w:val="3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DC927" w14:textId="77777777" w:rsidR="00BB0AF7" w:rsidRDefault="00BB0AF7" w:rsidP="002E6058">
            <w:pPr>
              <w:pStyle w:val="Sinespaciado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5AA59F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Efectivo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FFFF00"/>
            <w:noWrap/>
            <w:vAlign w:val="center"/>
          </w:tcPr>
          <w:p w14:paraId="2690B767" w14:textId="5193C641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1.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779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8D8C0F6" w14:textId="07292F59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1.3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47</w:t>
            </w:r>
          </w:p>
        </w:tc>
        <w:tc>
          <w:tcPr>
            <w:tcW w:w="1017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4E6F6F57" w14:textId="765443B5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  <w:r w:rsidRPr="008C4D93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$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1.</w:t>
            </w: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  <w:t>315</w:t>
            </w:r>
          </w:p>
        </w:tc>
        <w:tc>
          <w:tcPr>
            <w:tcW w:w="1665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240F2B82" w14:textId="77777777" w:rsidR="00BB0AF7" w:rsidRPr="008C4D93" w:rsidRDefault="00BB0AF7" w:rsidP="002E6058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es-EC"/>
              </w:rPr>
            </w:pPr>
          </w:p>
        </w:tc>
      </w:tr>
    </w:tbl>
    <w:p w14:paraId="55DE1258" w14:textId="77777777" w:rsidR="00BB0AF7" w:rsidRPr="007A618E" w:rsidRDefault="00BB0AF7" w:rsidP="00BB0AF7">
      <w:pPr>
        <w:spacing w:line="276" w:lineRule="auto"/>
        <w:jc w:val="center"/>
        <w:rPr>
          <w:rFonts w:asciiTheme="majorHAnsi" w:hAnsiTheme="majorHAnsi" w:cstheme="majorHAnsi"/>
          <w:b/>
          <w:i/>
          <w:iCs/>
          <w:color w:val="FF0000"/>
          <w:sz w:val="18"/>
          <w:szCs w:val="18"/>
          <w:lang w:val="es-EC"/>
        </w:rPr>
      </w:pPr>
      <w:r w:rsidRPr="007A618E">
        <w:rPr>
          <w:rFonts w:asciiTheme="majorHAnsi" w:hAnsiTheme="majorHAnsi" w:cstheme="majorHAnsi"/>
          <w:b/>
          <w:i/>
          <w:iCs/>
          <w:color w:val="FF0000"/>
          <w:sz w:val="18"/>
          <w:szCs w:val="18"/>
          <w:lang w:val="es-EC"/>
        </w:rPr>
        <w:t>*** Tarifas por persona, sujetas a cambio y disponibilidad hasta el momento de la reserva en firme. ***</w:t>
      </w:r>
    </w:p>
    <w:p w14:paraId="304A50BC" w14:textId="77777777" w:rsidR="00BB0AF7" w:rsidRPr="007A618E" w:rsidRDefault="00BB0AF7" w:rsidP="00052F74">
      <w:pPr>
        <w:spacing w:line="276" w:lineRule="auto"/>
        <w:jc w:val="center"/>
        <w:rPr>
          <w:rFonts w:asciiTheme="majorHAnsi" w:hAnsiTheme="majorHAnsi" w:cstheme="majorHAnsi"/>
          <w:b/>
          <w:i/>
          <w:iCs/>
          <w:color w:val="FF0000"/>
          <w:sz w:val="18"/>
          <w:szCs w:val="18"/>
          <w:lang w:val="es-EC"/>
        </w:rPr>
      </w:pPr>
    </w:p>
    <w:p w14:paraId="0B2E1C2A" w14:textId="010A0E94" w:rsidR="00D42E25" w:rsidRDefault="00E23FE7" w:rsidP="00D42E25">
      <w:pPr>
        <w:spacing w:before="240"/>
        <w:ind w:left="-709" w:firstLine="709"/>
        <w:rPr>
          <w:rFonts w:asciiTheme="majorHAnsi" w:hAnsiTheme="majorHAnsi" w:cstheme="majorHAnsi"/>
          <w:b/>
          <w:sz w:val="22"/>
          <w:szCs w:val="22"/>
        </w:rPr>
      </w:pPr>
      <w:r w:rsidRPr="008C4D93">
        <w:rPr>
          <w:rFonts w:asciiTheme="majorHAnsi" w:hAnsiTheme="majorHAnsi" w:cstheme="majorHAnsi"/>
          <w:b/>
          <w:sz w:val="22"/>
          <w:szCs w:val="22"/>
        </w:rPr>
        <w:t xml:space="preserve">No incluye. – </w:t>
      </w:r>
      <w:r w:rsidR="005D7A8F">
        <w:rPr>
          <w:rFonts w:asciiTheme="majorHAnsi" w:hAnsiTheme="majorHAnsi" w:cstheme="majorHAnsi"/>
          <w:b/>
          <w:sz w:val="22"/>
          <w:szCs w:val="22"/>
        </w:rPr>
        <w:t>.</w:t>
      </w:r>
    </w:p>
    <w:p w14:paraId="2DAA49CB" w14:textId="77777777" w:rsidR="008267FD" w:rsidRPr="008267FD" w:rsidRDefault="008267FD" w:rsidP="008267FD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8267FD">
        <w:rPr>
          <w:rFonts w:asciiTheme="majorHAnsi" w:hAnsiTheme="majorHAnsi" w:cstheme="majorHAnsi"/>
          <w:color w:val="000000"/>
          <w:sz w:val="22"/>
          <w:szCs w:val="22"/>
        </w:rPr>
        <w:t>Gastos no detallados en el programa, ni resort fee o cargos por servicios adicionales propios de hoteles que son cobrados en destino, alimentación no estipulada en los itinerarios y/o traslados donde no esté contemplado este servicio</w:t>
      </w:r>
    </w:p>
    <w:p w14:paraId="78DDCCFB" w14:textId="77777777" w:rsidR="008267FD" w:rsidRPr="008267FD" w:rsidRDefault="008267FD" w:rsidP="008267FD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8267FD">
        <w:rPr>
          <w:rFonts w:asciiTheme="majorHAnsi" w:hAnsiTheme="majorHAnsi" w:cstheme="majorHAnsi"/>
          <w:color w:val="000000"/>
          <w:sz w:val="22"/>
          <w:szCs w:val="22"/>
        </w:rPr>
        <w:t>Asistencia a excursiones o programas especiales en el hotel durante la estancia no detalladas en los servicios incluidos</w:t>
      </w:r>
    </w:p>
    <w:p w14:paraId="700DAA06" w14:textId="77777777" w:rsidR="008267FD" w:rsidRPr="008267FD" w:rsidRDefault="008267FD" w:rsidP="008267FD">
      <w:pPr>
        <w:pStyle w:val="NormalWeb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8267FD">
        <w:rPr>
          <w:rFonts w:asciiTheme="majorHAnsi" w:hAnsiTheme="majorHAnsi" w:cstheme="majorHAnsi"/>
          <w:color w:val="000000"/>
          <w:sz w:val="22"/>
          <w:szCs w:val="22"/>
        </w:rPr>
        <w:t xml:space="preserve">Propinas a maleteros, guías o choferes durante el viaje y/o excesos de equipaje. </w:t>
      </w:r>
    </w:p>
    <w:p w14:paraId="28C4EF88" w14:textId="3CC7FC31" w:rsidR="00E23FE7" w:rsidRPr="008C4D93" w:rsidRDefault="00E23FE7" w:rsidP="006664CC">
      <w:pPr>
        <w:spacing w:before="240"/>
        <w:jc w:val="both"/>
        <w:rPr>
          <w:rFonts w:asciiTheme="majorHAnsi" w:hAnsiTheme="majorHAnsi" w:cstheme="majorHAnsi"/>
          <w:b/>
          <w:sz w:val="22"/>
          <w:szCs w:val="22"/>
          <w:lang w:val="es-EC"/>
        </w:rPr>
      </w:pPr>
      <w:r w:rsidRPr="008C4D93">
        <w:rPr>
          <w:rFonts w:asciiTheme="majorHAnsi" w:hAnsiTheme="majorHAnsi" w:cstheme="majorHAnsi"/>
          <w:b/>
          <w:sz w:val="22"/>
          <w:szCs w:val="22"/>
          <w:lang w:val="es-EC"/>
        </w:rPr>
        <w:t>Importante. –</w:t>
      </w:r>
    </w:p>
    <w:p w14:paraId="2626040F" w14:textId="13EA086C" w:rsidR="00E23FE7" w:rsidRDefault="00E23FE7" w:rsidP="00E23FE7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bCs/>
          <w:sz w:val="22"/>
          <w:szCs w:val="22"/>
          <w:lang w:val="es-EC"/>
        </w:rPr>
      </w:pPr>
      <w:r w:rsidRPr="008C4D93">
        <w:rPr>
          <w:rFonts w:asciiTheme="majorHAnsi" w:hAnsiTheme="majorHAnsi" w:cstheme="majorHAnsi"/>
          <w:b/>
          <w:i/>
          <w:iCs/>
          <w:sz w:val="22"/>
          <w:szCs w:val="22"/>
          <w:lang w:val="es-EC"/>
        </w:rPr>
        <w:t>Tarifa sujeta a cambio por motivos de disponibilidad</w:t>
      </w:r>
      <w:r w:rsidRPr="008C4D93">
        <w:rPr>
          <w:rFonts w:asciiTheme="majorHAnsi" w:hAnsiTheme="majorHAnsi" w:cstheme="majorHAnsi"/>
          <w:bCs/>
          <w:sz w:val="22"/>
          <w:szCs w:val="22"/>
          <w:lang w:val="es-EC"/>
        </w:rPr>
        <w:t>.</w:t>
      </w:r>
    </w:p>
    <w:p w14:paraId="3AF9A4E6" w14:textId="385265FB" w:rsidR="00F07F58" w:rsidRPr="008C4D93" w:rsidRDefault="00F07F58" w:rsidP="00F07F5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bCs/>
          <w:sz w:val="22"/>
          <w:szCs w:val="22"/>
          <w:highlight w:val="yellow"/>
          <w:lang w:val="es-EC"/>
        </w:rPr>
      </w:pPr>
      <w:r w:rsidRPr="008C4D93">
        <w:rPr>
          <w:rFonts w:asciiTheme="majorHAnsi" w:hAnsiTheme="majorHAnsi" w:cstheme="majorHAnsi"/>
          <w:bCs/>
          <w:sz w:val="22"/>
          <w:szCs w:val="22"/>
          <w:highlight w:val="yellow"/>
          <w:lang w:val="es-EC"/>
        </w:rPr>
        <w:t>El presente documento corresponde únicamente a una cotización. Los servicios descritos no han sido solicitados ni confirmados.</w:t>
      </w:r>
    </w:p>
    <w:p w14:paraId="0465FAD8" w14:textId="798239A3" w:rsidR="002053AA" w:rsidRPr="002053AA" w:rsidRDefault="00E23FE7" w:rsidP="002053AA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bCs/>
          <w:sz w:val="22"/>
          <w:szCs w:val="22"/>
          <w:lang w:val="es-EC"/>
        </w:rPr>
      </w:pPr>
      <w:r w:rsidRPr="008C4D93">
        <w:rPr>
          <w:rFonts w:asciiTheme="majorHAnsi" w:hAnsiTheme="majorHAnsi" w:cstheme="majorHAnsi"/>
          <w:bCs/>
          <w:sz w:val="22"/>
          <w:szCs w:val="22"/>
          <w:lang w:val="es-EC"/>
        </w:rPr>
        <w:t xml:space="preserve">Tarifa no permite reembolsos. </w:t>
      </w:r>
    </w:p>
    <w:p w14:paraId="69190442" w14:textId="0343CB5D" w:rsidR="00464118" w:rsidRDefault="003443F3" w:rsidP="00464118">
      <w:pPr>
        <w:pStyle w:val="Prrafodelista"/>
        <w:numPr>
          <w:ilvl w:val="0"/>
          <w:numId w:val="6"/>
        </w:numPr>
        <w:jc w:val="both"/>
        <w:rPr>
          <w:rFonts w:asciiTheme="majorHAnsi" w:hAnsiTheme="majorHAnsi" w:cstheme="majorHAnsi"/>
          <w:bCs/>
          <w:sz w:val="22"/>
          <w:szCs w:val="22"/>
          <w:lang w:val="es-EC"/>
        </w:rPr>
      </w:pPr>
      <w:r>
        <w:rPr>
          <w:rFonts w:asciiTheme="majorHAnsi" w:hAnsiTheme="majorHAnsi" w:cstheme="majorHAnsi"/>
          <w:bCs/>
          <w:sz w:val="22"/>
          <w:szCs w:val="22"/>
          <w:lang w:val="es-EC"/>
        </w:rPr>
        <w:lastRenderedPageBreak/>
        <w:t>C</w:t>
      </w:r>
      <w:r w:rsidR="00CD24EE" w:rsidRPr="00453AF9">
        <w:rPr>
          <w:rFonts w:asciiTheme="majorHAnsi" w:hAnsiTheme="majorHAnsi" w:cstheme="majorHAnsi"/>
          <w:bCs/>
          <w:sz w:val="22"/>
          <w:szCs w:val="22"/>
          <w:lang w:val="es-EC"/>
        </w:rPr>
        <w:t xml:space="preserve">otización personalizada con </w:t>
      </w:r>
      <w:r w:rsidR="00CD24EE">
        <w:rPr>
          <w:rFonts w:asciiTheme="majorHAnsi" w:hAnsiTheme="majorHAnsi" w:cstheme="majorHAnsi"/>
          <w:bCs/>
          <w:sz w:val="22"/>
          <w:szCs w:val="22"/>
          <w:lang w:val="es-EC"/>
        </w:rPr>
        <w:t>c</w:t>
      </w:r>
      <w:r w:rsidR="00CD24EE" w:rsidRPr="00453AF9">
        <w:rPr>
          <w:rFonts w:asciiTheme="majorHAnsi" w:hAnsiTheme="majorHAnsi" w:cstheme="majorHAnsi"/>
          <w:bCs/>
          <w:sz w:val="22"/>
          <w:szCs w:val="22"/>
          <w:lang w:val="es-EC"/>
        </w:rPr>
        <w:t xml:space="preserve">onfirmación Inmediata. </w:t>
      </w:r>
    </w:p>
    <w:p w14:paraId="61F44FBC" w14:textId="77777777" w:rsidR="00F10037" w:rsidRDefault="00E23FE7" w:rsidP="00F10037">
      <w:pPr>
        <w:spacing w:before="240"/>
        <w:jc w:val="both"/>
        <w:rPr>
          <w:rFonts w:asciiTheme="majorHAnsi" w:hAnsiTheme="majorHAnsi" w:cstheme="majorHAnsi"/>
          <w:b/>
          <w:sz w:val="22"/>
          <w:szCs w:val="22"/>
          <w:lang w:val="es-EC"/>
        </w:rPr>
      </w:pPr>
      <w:r w:rsidRPr="008C4D93">
        <w:rPr>
          <w:rFonts w:asciiTheme="majorHAnsi" w:hAnsiTheme="majorHAnsi" w:cstheme="majorHAnsi"/>
          <w:b/>
          <w:sz w:val="22"/>
          <w:szCs w:val="22"/>
          <w:lang w:val="es-EC"/>
        </w:rPr>
        <w:t xml:space="preserve">Pagos. – </w:t>
      </w:r>
    </w:p>
    <w:p w14:paraId="7302B8BE" w14:textId="0C6A185E" w:rsidR="00F10037" w:rsidRPr="00F10037" w:rsidRDefault="00F10037" w:rsidP="00F10037">
      <w:pPr>
        <w:pStyle w:val="Prrafodelista"/>
        <w:numPr>
          <w:ilvl w:val="0"/>
          <w:numId w:val="38"/>
        </w:numPr>
        <w:spacing w:before="240"/>
        <w:jc w:val="both"/>
        <w:rPr>
          <w:rFonts w:asciiTheme="majorHAnsi" w:hAnsiTheme="majorHAnsi" w:cstheme="majorHAnsi"/>
          <w:b/>
          <w:sz w:val="22"/>
          <w:szCs w:val="22"/>
          <w:lang w:val="es-EC"/>
        </w:rPr>
      </w:pPr>
      <w:r w:rsidRPr="00F10037">
        <w:rPr>
          <w:rFonts w:asciiTheme="majorHAnsi" w:hAnsiTheme="majorHAnsi" w:cstheme="majorHAnsi"/>
          <w:color w:val="000000"/>
          <w:sz w:val="22"/>
          <w:szCs w:val="22"/>
          <w:lang w:val="es-EC"/>
        </w:rPr>
        <w:t xml:space="preserve">Se requiere un </w:t>
      </w:r>
      <w:r w:rsidRPr="00F1003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val="es-EC"/>
        </w:rPr>
        <w:t xml:space="preserve">abono del USD </w:t>
      </w:r>
      <w:r w:rsidR="00EF4BA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val="es-EC"/>
        </w:rPr>
        <w:t>9</w:t>
      </w:r>
      <w:r w:rsidRPr="00F1003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  <w:lang w:val="es-EC"/>
        </w:rPr>
        <w:t>50,00 por pasajero</w:t>
      </w:r>
      <w:r w:rsidRPr="00F10037">
        <w:rPr>
          <w:rFonts w:asciiTheme="majorHAnsi" w:hAnsiTheme="majorHAnsi" w:cstheme="majorHAnsi"/>
          <w:color w:val="000000"/>
          <w:sz w:val="22"/>
          <w:szCs w:val="22"/>
          <w:lang w:val="es-EC"/>
        </w:rPr>
        <w:t xml:space="preserve"> (valor no reembolsable) al momento de confirmación de la reserva. </w:t>
      </w:r>
    </w:p>
    <w:p w14:paraId="4A763B7F" w14:textId="77777777" w:rsidR="00F10037" w:rsidRPr="00F10037" w:rsidRDefault="00F10037" w:rsidP="00F10037">
      <w:pPr>
        <w:pStyle w:val="Prrafodelista"/>
        <w:numPr>
          <w:ilvl w:val="0"/>
          <w:numId w:val="38"/>
        </w:numPr>
        <w:rPr>
          <w:rFonts w:asciiTheme="majorHAnsi" w:hAnsiTheme="majorHAnsi" w:cstheme="majorHAnsi"/>
          <w:color w:val="000000"/>
          <w:sz w:val="22"/>
          <w:szCs w:val="22"/>
          <w:lang w:val="es-EC"/>
        </w:rPr>
      </w:pPr>
      <w:r w:rsidRPr="00F10037">
        <w:rPr>
          <w:rFonts w:asciiTheme="majorHAnsi" w:hAnsiTheme="majorHAnsi" w:cstheme="majorHAnsi"/>
          <w:color w:val="000000"/>
          <w:sz w:val="22"/>
          <w:szCs w:val="22"/>
          <w:lang w:val="es-EC"/>
        </w:rPr>
        <w:t>Pago 50% del programa 45 días antes de la fecha de viaje.</w:t>
      </w:r>
    </w:p>
    <w:p w14:paraId="34D55553" w14:textId="77777777" w:rsidR="00F10037" w:rsidRPr="00F10037" w:rsidRDefault="00F10037" w:rsidP="00F10037">
      <w:pPr>
        <w:pStyle w:val="Prrafodelista"/>
        <w:numPr>
          <w:ilvl w:val="0"/>
          <w:numId w:val="38"/>
        </w:numPr>
        <w:rPr>
          <w:rFonts w:asciiTheme="majorHAnsi" w:hAnsiTheme="majorHAnsi" w:cstheme="majorHAnsi"/>
          <w:color w:val="000000"/>
          <w:sz w:val="22"/>
          <w:szCs w:val="22"/>
          <w:lang w:val="es-EC"/>
        </w:rPr>
      </w:pPr>
      <w:r w:rsidRPr="00F10037">
        <w:rPr>
          <w:rFonts w:asciiTheme="majorHAnsi" w:hAnsiTheme="majorHAnsi" w:cstheme="majorHAnsi"/>
          <w:color w:val="000000"/>
          <w:sz w:val="22"/>
          <w:szCs w:val="22"/>
          <w:lang w:val="es-EC"/>
        </w:rPr>
        <w:t xml:space="preserve">Pago 100% o totalidad del programa 35 días antes de la fecha de viaje. </w:t>
      </w:r>
    </w:p>
    <w:p w14:paraId="773710FD" w14:textId="77777777" w:rsidR="00F10037" w:rsidRPr="0029377A" w:rsidRDefault="00F10037" w:rsidP="00F100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b/>
          <w:sz w:val="22"/>
          <w:szCs w:val="22"/>
          <w:lang w:val="es-EC"/>
        </w:rPr>
      </w:pPr>
    </w:p>
    <w:p w14:paraId="0FA0EC09" w14:textId="7897A367" w:rsidR="00E23FE7" w:rsidRPr="008C4D93" w:rsidRDefault="00E23FE7" w:rsidP="00291E9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Theme="majorHAnsi" w:hAnsiTheme="majorHAnsi" w:cstheme="majorHAnsi"/>
          <w:b/>
          <w:sz w:val="22"/>
          <w:szCs w:val="22"/>
          <w:lang w:val="es-EC"/>
        </w:rPr>
      </w:pPr>
      <w:r w:rsidRPr="008C4D93">
        <w:rPr>
          <w:rFonts w:asciiTheme="majorHAnsi" w:hAnsiTheme="majorHAnsi" w:cstheme="majorHAnsi"/>
          <w:b/>
          <w:sz w:val="22"/>
          <w:szCs w:val="22"/>
          <w:lang w:val="es-EC"/>
        </w:rPr>
        <w:t xml:space="preserve">Políticas de cancelación. – </w:t>
      </w:r>
    </w:p>
    <w:p w14:paraId="2B8BCD8B" w14:textId="77777777" w:rsidR="00E23FE7" w:rsidRPr="008C4D93" w:rsidRDefault="00E23FE7" w:rsidP="00291E97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s-EC"/>
        </w:rPr>
      </w:pPr>
      <w:r w:rsidRPr="008C4D93">
        <w:rPr>
          <w:rFonts w:asciiTheme="majorHAnsi" w:hAnsiTheme="majorHAnsi" w:cstheme="majorHAnsi"/>
          <w:color w:val="000000"/>
          <w:sz w:val="22"/>
          <w:szCs w:val="22"/>
          <w:lang w:val="es-EC"/>
        </w:rPr>
        <w:t xml:space="preserve">Dentro de 30 días antes del viaje, penalidad del 100 % o totalidad del programa, en el caso de cancelaciones; cambios de fechas aplican restricciones, pago de penalidad y diferencia de tarifa en el caso de existir (consulta con tu asesor). </w:t>
      </w:r>
    </w:p>
    <w:p w14:paraId="6E5044E8" w14:textId="4AC539C8" w:rsidR="00CE4D0B" w:rsidRPr="0030236E" w:rsidRDefault="00E23FE7" w:rsidP="00462853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  <w:r w:rsidRPr="009710F1">
        <w:rPr>
          <w:rFonts w:asciiTheme="majorHAnsi" w:hAnsiTheme="majorHAnsi" w:cstheme="majorHAnsi"/>
          <w:color w:val="000000"/>
          <w:sz w:val="22"/>
          <w:szCs w:val="22"/>
          <w:lang w:val="es-EC"/>
        </w:rPr>
        <w:t>Dentro de 45 días antes del viaje, penalidad del 50 % o totalidad del programa, en el caso de cancelaciones; cambios de fechas aplican restricciones, pago de penalidad y diferencia de tarifa en el caso de existir (consulta con tu asesor).</w:t>
      </w:r>
    </w:p>
    <w:p w14:paraId="109CA369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088DF049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054F3E50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0DCC4010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0F862AEF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45ABA6FC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48453972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470D2137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2E783C1E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036AEFB0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37558482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5291E805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1A4768D3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01F0A17D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6D0C65E0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045E4366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1EEDF16A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79FE1AD7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7590ACCA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56A11557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6928E474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5078952E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41D65760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5563B135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3B852476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6C32E0D5" w14:textId="77777777" w:rsidR="00EF4BA7" w:rsidRDefault="00EF4BA7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477A9288" w14:textId="77777777" w:rsidR="00EF4BA7" w:rsidRDefault="00EF4BA7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61CDC4B0" w14:textId="77777777" w:rsidR="00EF4BA7" w:rsidRDefault="00EF4BA7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5EE33090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22D814DF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21C5E6D3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4BF97072" w14:textId="77777777" w:rsid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58852E81" w14:textId="77777777" w:rsidR="0030236E" w:rsidRPr="0030236E" w:rsidRDefault="0030236E" w:rsidP="00302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</w:p>
    <w:p w14:paraId="2D69409A" w14:textId="18635E1B" w:rsidR="004E4242" w:rsidRPr="008C4D93" w:rsidRDefault="00B22D2F" w:rsidP="004E424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ajorHAnsi" w:eastAsia="Times New Roman" w:hAnsiTheme="majorHAnsi" w:cstheme="majorHAnsi"/>
          <w:sz w:val="22"/>
          <w:szCs w:val="22"/>
          <w:lang w:val="es-EC"/>
        </w:rPr>
      </w:pPr>
      <w:r w:rsidRPr="008C4D93">
        <w:rPr>
          <w:rFonts w:asciiTheme="majorHAnsi" w:hAnsiTheme="majorHAnsi" w:cstheme="majorHAnsi"/>
          <w:b/>
          <w:color w:val="000000"/>
          <w:sz w:val="22"/>
          <w:szCs w:val="22"/>
          <w:lang w:val="es-EC"/>
        </w:rPr>
        <w:t>Código</w:t>
      </w:r>
      <w:r w:rsidR="003443F3">
        <w:rPr>
          <w:rFonts w:asciiTheme="majorHAnsi" w:hAnsiTheme="majorHAnsi" w:cstheme="majorHAnsi"/>
          <w:b/>
          <w:color w:val="000000"/>
          <w:sz w:val="22"/>
          <w:szCs w:val="22"/>
          <w:lang w:val="es-EC"/>
        </w:rPr>
        <w:t xml:space="preserve"> </w:t>
      </w:r>
      <w:r w:rsidR="001844A6">
        <w:rPr>
          <w:rFonts w:asciiTheme="majorHAnsi" w:hAnsiTheme="majorHAnsi" w:cstheme="majorHAnsi"/>
          <w:b/>
          <w:color w:val="000000"/>
          <w:sz w:val="22"/>
          <w:szCs w:val="22"/>
          <w:lang w:val="es-EC"/>
        </w:rPr>
        <w:t>XP</w:t>
      </w:r>
    </w:p>
    <w:sectPr w:rsidR="004E4242" w:rsidRPr="008C4D93" w:rsidSect="001642B2">
      <w:headerReference w:type="default" r:id="rId8"/>
      <w:pgSz w:w="11900" w:h="16840"/>
      <w:pgMar w:top="1440" w:right="1080" w:bottom="1440" w:left="108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589AD" w14:textId="77777777" w:rsidR="001642B2" w:rsidRDefault="001642B2">
      <w:r>
        <w:separator/>
      </w:r>
    </w:p>
  </w:endnote>
  <w:endnote w:type="continuationSeparator" w:id="0">
    <w:p w14:paraId="6838342C" w14:textId="77777777" w:rsidR="001642B2" w:rsidRDefault="0016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BDDA5" w14:textId="77777777" w:rsidR="001642B2" w:rsidRDefault="001642B2">
      <w:r>
        <w:separator/>
      </w:r>
    </w:p>
  </w:footnote>
  <w:footnote w:type="continuationSeparator" w:id="0">
    <w:p w14:paraId="4C8C2978" w14:textId="77777777" w:rsidR="001642B2" w:rsidRDefault="00164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0985" w14:textId="77777777" w:rsidR="00EE325E" w:rsidRDefault="00D351A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7D1E264" wp14:editId="2C78C031">
          <wp:simplePos x="0" y="0"/>
          <wp:positionH relativeFrom="page">
            <wp:posOffset>-28575</wp:posOffset>
          </wp:positionH>
          <wp:positionV relativeFrom="paragraph">
            <wp:posOffset>-706755</wp:posOffset>
          </wp:positionV>
          <wp:extent cx="7574915" cy="10944225"/>
          <wp:effectExtent l="0" t="0" r="6985" b="9525"/>
          <wp:wrapNone/>
          <wp:docPr id="143094388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t="-1245" b="166"/>
                  <a:stretch/>
                </pic:blipFill>
                <pic:spPr bwMode="auto">
                  <a:xfrm>
                    <a:off x="0" y="0"/>
                    <a:ext cx="7575365" cy="1094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08A2"/>
    <w:multiLevelType w:val="hybridMultilevel"/>
    <w:tmpl w:val="4CC6AC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66B3"/>
    <w:multiLevelType w:val="multilevel"/>
    <w:tmpl w:val="56B496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D8739C"/>
    <w:multiLevelType w:val="multilevel"/>
    <w:tmpl w:val="DEA8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F384C"/>
    <w:multiLevelType w:val="hybridMultilevel"/>
    <w:tmpl w:val="A176C9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5F57"/>
    <w:multiLevelType w:val="hybridMultilevel"/>
    <w:tmpl w:val="9AF640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7052C"/>
    <w:multiLevelType w:val="hybridMultilevel"/>
    <w:tmpl w:val="391C3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05D0D"/>
    <w:multiLevelType w:val="hybridMultilevel"/>
    <w:tmpl w:val="EE305536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B03ED"/>
    <w:multiLevelType w:val="multilevel"/>
    <w:tmpl w:val="A09641A6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BB40010"/>
    <w:multiLevelType w:val="multilevel"/>
    <w:tmpl w:val="A086AC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FDB5265"/>
    <w:multiLevelType w:val="hybridMultilevel"/>
    <w:tmpl w:val="FD123568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173C9"/>
    <w:multiLevelType w:val="hybridMultilevel"/>
    <w:tmpl w:val="92C06922"/>
    <w:lvl w:ilvl="0" w:tplc="D916CE6C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90220"/>
    <w:multiLevelType w:val="multilevel"/>
    <w:tmpl w:val="83D0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624887"/>
    <w:multiLevelType w:val="multilevel"/>
    <w:tmpl w:val="56B4960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66D6E2C"/>
    <w:multiLevelType w:val="multilevel"/>
    <w:tmpl w:val="D2D8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D3095A"/>
    <w:multiLevelType w:val="hybridMultilevel"/>
    <w:tmpl w:val="C882D2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67EE8"/>
    <w:multiLevelType w:val="hybridMultilevel"/>
    <w:tmpl w:val="B2A863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B38B9"/>
    <w:multiLevelType w:val="multilevel"/>
    <w:tmpl w:val="A642CE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70C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8166E4A"/>
    <w:multiLevelType w:val="hybridMultilevel"/>
    <w:tmpl w:val="B59E2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6B5859"/>
    <w:multiLevelType w:val="multilevel"/>
    <w:tmpl w:val="37A8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2F4367"/>
    <w:multiLevelType w:val="hybridMultilevel"/>
    <w:tmpl w:val="33941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D0BCF"/>
    <w:multiLevelType w:val="hybridMultilevel"/>
    <w:tmpl w:val="19D2DD12"/>
    <w:lvl w:ilvl="0" w:tplc="402C2A7A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600FE"/>
    <w:multiLevelType w:val="hybridMultilevel"/>
    <w:tmpl w:val="7440504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B2DD2"/>
    <w:multiLevelType w:val="multilevel"/>
    <w:tmpl w:val="1E4C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545A09"/>
    <w:multiLevelType w:val="hybridMultilevel"/>
    <w:tmpl w:val="8A6CE248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11BAB"/>
    <w:multiLevelType w:val="hybridMultilevel"/>
    <w:tmpl w:val="A9406896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7751EC"/>
    <w:multiLevelType w:val="multilevel"/>
    <w:tmpl w:val="433E1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ED7D31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49403A4"/>
    <w:multiLevelType w:val="multilevel"/>
    <w:tmpl w:val="AD00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E17738"/>
    <w:multiLevelType w:val="hybridMultilevel"/>
    <w:tmpl w:val="E6D4EF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CB0E26"/>
    <w:multiLevelType w:val="hybridMultilevel"/>
    <w:tmpl w:val="04A8E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E6519"/>
    <w:multiLevelType w:val="multilevel"/>
    <w:tmpl w:val="5E043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50492"/>
    <w:multiLevelType w:val="multilevel"/>
    <w:tmpl w:val="EFD2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496CA6"/>
    <w:multiLevelType w:val="hybridMultilevel"/>
    <w:tmpl w:val="04A8E4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067D0"/>
    <w:multiLevelType w:val="multilevel"/>
    <w:tmpl w:val="D4D8F9E8"/>
    <w:lvl w:ilvl="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69AF3BAC"/>
    <w:multiLevelType w:val="multilevel"/>
    <w:tmpl w:val="C532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71474C"/>
    <w:multiLevelType w:val="hybridMultilevel"/>
    <w:tmpl w:val="EADCA5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6B0DC4"/>
    <w:multiLevelType w:val="hybridMultilevel"/>
    <w:tmpl w:val="9FDE8FD2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4F48D9"/>
    <w:multiLevelType w:val="multilevel"/>
    <w:tmpl w:val="433E1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ED7D31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4F360B9"/>
    <w:multiLevelType w:val="hybridMultilevel"/>
    <w:tmpl w:val="BD3A09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C02FF"/>
    <w:multiLevelType w:val="hybridMultilevel"/>
    <w:tmpl w:val="98DEE4A8"/>
    <w:lvl w:ilvl="0" w:tplc="BB9CF6E4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7E2C0F"/>
    <w:multiLevelType w:val="multilevel"/>
    <w:tmpl w:val="1F6A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0C3CDF"/>
    <w:multiLevelType w:val="hybridMultilevel"/>
    <w:tmpl w:val="04A8E4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11833"/>
    <w:multiLevelType w:val="multilevel"/>
    <w:tmpl w:val="2AF2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C20308"/>
    <w:multiLevelType w:val="multilevel"/>
    <w:tmpl w:val="0606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D84F89"/>
    <w:multiLevelType w:val="hybridMultilevel"/>
    <w:tmpl w:val="0CBA8660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71226"/>
    <w:multiLevelType w:val="hybridMultilevel"/>
    <w:tmpl w:val="89248B82"/>
    <w:lvl w:ilvl="0" w:tplc="300A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num w:numId="1" w16cid:durableId="1327896679">
    <w:abstractNumId w:val="37"/>
  </w:num>
  <w:num w:numId="2" w16cid:durableId="179009709">
    <w:abstractNumId w:val="19"/>
  </w:num>
  <w:num w:numId="3" w16cid:durableId="981930278">
    <w:abstractNumId w:val="17"/>
  </w:num>
  <w:num w:numId="4" w16cid:durableId="629019372">
    <w:abstractNumId w:val="5"/>
  </w:num>
  <w:num w:numId="5" w16cid:durableId="468086766">
    <w:abstractNumId w:val="7"/>
  </w:num>
  <w:num w:numId="6" w16cid:durableId="1229682149">
    <w:abstractNumId w:val="38"/>
  </w:num>
  <w:num w:numId="7" w16cid:durableId="210465825">
    <w:abstractNumId w:val="16"/>
  </w:num>
  <w:num w:numId="8" w16cid:durableId="372272558">
    <w:abstractNumId w:val="10"/>
  </w:num>
  <w:num w:numId="9" w16cid:durableId="2094468553">
    <w:abstractNumId w:val="28"/>
  </w:num>
  <w:num w:numId="10" w16cid:durableId="881946315">
    <w:abstractNumId w:val="31"/>
  </w:num>
  <w:num w:numId="11" w16cid:durableId="1889536472">
    <w:abstractNumId w:val="40"/>
  </w:num>
  <w:num w:numId="12" w16cid:durableId="1333683064">
    <w:abstractNumId w:val="20"/>
  </w:num>
  <w:num w:numId="13" w16cid:durableId="1987583810">
    <w:abstractNumId w:val="4"/>
  </w:num>
  <w:num w:numId="14" w16cid:durableId="640620234">
    <w:abstractNumId w:val="6"/>
  </w:num>
  <w:num w:numId="15" w16cid:durableId="1299530306">
    <w:abstractNumId w:val="23"/>
  </w:num>
  <w:num w:numId="16" w16cid:durableId="860822891">
    <w:abstractNumId w:val="32"/>
  </w:num>
  <w:num w:numId="17" w16cid:durableId="956837773">
    <w:abstractNumId w:val="43"/>
  </w:num>
  <w:num w:numId="18" w16cid:durableId="1284845223">
    <w:abstractNumId w:val="12"/>
  </w:num>
  <w:num w:numId="19" w16cid:durableId="920145396">
    <w:abstractNumId w:val="1"/>
  </w:num>
  <w:num w:numId="20" w16cid:durableId="1112430967">
    <w:abstractNumId w:val="0"/>
  </w:num>
  <w:num w:numId="21" w16cid:durableId="1368872159">
    <w:abstractNumId w:val="24"/>
  </w:num>
  <w:num w:numId="22" w16cid:durableId="1845700564">
    <w:abstractNumId w:val="21"/>
  </w:num>
  <w:num w:numId="23" w16cid:durableId="255987540">
    <w:abstractNumId w:val="44"/>
  </w:num>
  <w:num w:numId="24" w16cid:durableId="2104766913">
    <w:abstractNumId w:val="15"/>
  </w:num>
  <w:num w:numId="25" w16cid:durableId="301429309">
    <w:abstractNumId w:val="3"/>
  </w:num>
  <w:num w:numId="26" w16cid:durableId="1985427619">
    <w:abstractNumId w:val="27"/>
  </w:num>
  <w:num w:numId="27" w16cid:durableId="375274091">
    <w:abstractNumId w:val="34"/>
  </w:num>
  <w:num w:numId="28" w16cid:durableId="231237178">
    <w:abstractNumId w:val="35"/>
  </w:num>
  <w:num w:numId="29" w16cid:durableId="1863471632">
    <w:abstractNumId w:val="3"/>
  </w:num>
  <w:num w:numId="30" w16cid:durableId="2123957131">
    <w:abstractNumId w:val="34"/>
  </w:num>
  <w:num w:numId="31" w16cid:durableId="721556624">
    <w:abstractNumId w:val="25"/>
  </w:num>
  <w:num w:numId="32" w16cid:durableId="1171946937">
    <w:abstractNumId w:val="36"/>
  </w:num>
  <w:num w:numId="33" w16cid:durableId="850335852">
    <w:abstractNumId w:val="8"/>
  </w:num>
  <w:num w:numId="34" w16cid:durableId="692533669">
    <w:abstractNumId w:val="14"/>
  </w:num>
  <w:num w:numId="35" w16cid:durableId="1205753891">
    <w:abstractNumId w:val="39"/>
  </w:num>
  <w:num w:numId="36" w16cid:durableId="1036387584">
    <w:abstractNumId w:val="41"/>
  </w:num>
  <w:num w:numId="37" w16cid:durableId="1470975871">
    <w:abstractNumId w:val="33"/>
  </w:num>
  <w:num w:numId="38" w16cid:durableId="1361660723">
    <w:abstractNumId w:val="9"/>
  </w:num>
  <w:num w:numId="39" w16cid:durableId="2143569764">
    <w:abstractNumId w:val="26"/>
  </w:num>
  <w:num w:numId="40" w16cid:durableId="487064831">
    <w:abstractNumId w:val="11"/>
  </w:num>
  <w:num w:numId="41" w16cid:durableId="1502231472">
    <w:abstractNumId w:val="42"/>
  </w:num>
  <w:num w:numId="42" w16cid:durableId="1070344881">
    <w:abstractNumId w:val="18"/>
  </w:num>
  <w:num w:numId="43" w16cid:durableId="1301307232">
    <w:abstractNumId w:val="29"/>
  </w:num>
  <w:num w:numId="44" w16cid:durableId="1561549722">
    <w:abstractNumId w:val="13"/>
  </w:num>
  <w:num w:numId="45" w16cid:durableId="11105327">
    <w:abstractNumId w:val="2"/>
  </w:num>
  <w:num w:numId="46" w16cid:durableId="1821190638">
    <w:abstractNumId w:val="30"/>
  </w:num>
  <w:num w:numId="47" w16cid:durableId="149313687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25E"/>
    <w:rsid w:val="000216A2"/>
    <w:rsid w:val="000462B7"/>
    <w:rsid w:val="0005268B"/>
    <w:rsid w:val="00052F74"/>
    <w:rsid w:val="00063C18"/>
    <w:rsid w:val="000745D8"/>
    <w:rsid w:val="000A0DEB"/>
    <w:rsid w:val="000D427F"/>
    <w:rsid w:val="000E133C"/>
    <w:rsid w:val="000E4792"/>
    <w:rsid w:val="000E5C22"/>
    <w:rsid w:val="000E5C66"/>
    <w:rsid w:val="000F2787"/>
    <w:rsid w:val="00114F2F"/>
    <w:rsid w:val="00136047"/>
    <w:rsid w:val="00152BA5"/>
    <w:rsid w:val="001642B2"/>
    <w:rsid w:val="00174D28"/>
    <w:rsid w:val="00182C0F"/>
    <w:rsid w:val="001835AD"/>
    <w:rsid w:val="001844A6"/>
    <w:rsid w:val="00190940"/>
    <w:rsid w:val="00192093"/>
    <w:rsid w:val="001A5C92"/>
    <w:rsid w:val="001A70EB"/>
    <w:rsid w:val="001D56E7"/>
    <w:rsid w:val="001D5A95"/>
    <w:rsid w:val="001F776E"/>
    <w:rsid w:val="002053AA"/>
    <w:rsid w:val="00227019"/>
    <w:rsid w:val="002277E8"/>
    <w:rsid w:val="00233D0D"/>
    <w:rsid w:val="0024361A"/>
    <w:rsid w:val="002743DF"/>
    <w:rsid w:val="00280FE9"/>
    <w:rsid w:val="002854F9"/>
    <w:rsid w:val="00291E97"/>
    <w:rsid w:val="002A66E4"/>
    <w:rsid w:val="002B66AD"/>
    <w:rsid w:val="002C1480"/>
    <w:rsid w:val="002C22F8"/>
    <w:rsid w:val="002D64FE"/>
    <w:rsid w:val="0030236E"/>
    <w:rsid w:val="003443F3"/>
    <w:rsid w:val="003504E9"/>
    <w:rsid w:val="00352411"/>
    <w:rsid w:val="0035267E"/>
    <w:rsid w:val="00356BE5"/>
    <w:rsid w:val="00394FEE"/>
    <w:rsid w:val="003A423D"/>
    <w:rsid w:val="003C28CF"/>
    <w:rsid w:val="003C2B62"/>
    <w:rsid w:val="003E03C2"/>
    <w:rsid w:val="003E4207"/>
    <w:rsid w:val="00400908"/>
    <w:rsid w:val="00425409"/>
    <w:rsid w:val="00462853"/>
    <w:rsid w:val="00464118"/>
    <w:rsid w:val="00470AB4"/>
    <w:rsid w:val="00471B13"/>
    <w:rsid w:val="004842F8"/>
    <w:rsid w:val="004847FA"/>
    <w:rsid w:val="004C1BCB"/>
    <w:rsid w:val="004D0A7F"/>
    <w:rsid w:val="004E4242"/>
    <w:rsid w:val="004F436A"/>
    <w:rsid w:val="00500364"/>
    <w:rsid w:val="005154C7"/>
    <w:rsid w:val="005276DD"/>
    <w:rsid w:val="00527967"/>
    <w:rsid w:val="005466AF"/>
    <w:rsid w:val="00546746"/>
    <w:rsid w:val="0055483D"/>
    <w:rsid w:val="0055721F"/>
    <w:rsid w:val="00563590"/>
    <w:rsid w:val="00565EB1"/>
    <w:rsid w:val="005676AA"/>
    <w:rsid w:val="00587FA9"/>
    <w:rsid w:val="005B1944"/>
    <w:rsid w:val="005B7C1E"/>
    <w:rsid w:val="005C5E3E"/>
    <w:rsid w:val="005D7A8F"/>
    <w:rsid w:val="005D7AD4"/>
    <w:rsid w:val="005E00A8"/>
    <w:rsid w:val="005E3CAA"/>
    <w:rsid w:val="005E4B98"/>
    <w:rsid w:val="005E590E"/>
    <w:rsid w:val="006118F5"/>
    <w:rsid w:val="006404C3"/>
    <w:rsid w:val="00642E06"/>
    <w:rsid w:val="00661FB8"/>
    <w:rsid w:val="006664CC"/>
    <w:rsid w:val="00682EF8"/>
    <w:rsid w:val="0068640F"/>
    <w:rsid w:val="00693014"/>
    <w:rsid w:val="007239AC"/>
    <w:rsid w:val="00730822"/>
    <w:rsid w:val="00734897"/>
    <w:rsid w:val="00796DDB"/>
    <w:rsid w:val="007A6999"/>
    <w:rsid w:val="007C79D1"/>
    <w:rsid w:val="007D388D"/>
    <w:rsid w:val="007D4FC3"/>
    <w:rsid w:val="00805302"/>
    <w:rsid w:val="00823E40"/>
    <w:rsid w:val="0082645D"/>
    <w:rsid w:val="008267FD"/>
    <w:rsid w:val="008474DB"/>
    <w:rsid w:val="00853F36"/>
    <w:rsid w:val="0087493E"/>
    <w:rsid w:val="008A4898"/>
    <w:rsid w:val="008C3DBD"/>
    <w:rsid w:val="008C4D93"/>
    <w:rsid w:val="008C6185"/>
    <w:rsid w:val="008D2613"/>
    <w:rsid w:val="008D554E"/>
    <w:rsid w:val="008D6E6D"/>
    <w:rsid w:val="00900641"/>
    <w:rsid w:val="009358E7"/>
    <w:rsid w:val="00947E0C"/>
    <w:rsid w:val="009571C1"/>
    <w:rsid w:val="009646EE"/>
    <w:rsid w:val="00970A1B"/>
    <w:rsid w:val="009710F1"/>
    <w:rsid w:val="00986415"/>
    <w:rsid w:val="0099624F"/>
    <w:rsid w:val="00996D50"/>
    <w:rsid w:val="009A0A3F"/>
    <w:rsid w:val="009A6A1E"/>
    <w:rsid w:val="009F4962"/>
    <w:rsid w:val="00A028D4"/>
    <w:rsid w:val="00A63A0A"/>
    <w:rsid w:val="00A84EC4"/>
    <w:rsid w:val="00AA4BDD"/>
    <w:rsid w:val="00AD0397"/>
    <w:rsid w:val="00AD0497"/>
    <w:rsid w:val="00AF323E"/>
    <w:rsid w:val="00AF757F"/>
    <w:rsid w:val="00B22D2F"/>
    <w:rsid w:val="00B5726A"/>
    <w:rsid w:val="00B83DB1"/>
    <w:rsid w:val="00BB0AF7"/>
    <w:rsid w:val="00BC1E3F"/>
    <w:rsid w:val="00C00E9B"/>
    <w:rsid w:val="00C17D81"/>
    <w:rsid w:val="00C2553C"/>
    <w:rsid w:val="00C2608D"/>
    <w:rsid w:val="00C31139"/>
    <w:rsid w:val="00C3193A"/>
    <w:rsid w:val="00C53910"/>
    <w:rsid w:val="00C53E39"/>
    <w:rsid w:val="00C6355B"/>
    <w:rsid w:val="00C6504F"/>
    <w:rsid w:val="00CB0411"/>
    <w:rsid w:val="00CC5B5C"/>
    <w:rsid w:val="00CD24EE"/>
    <w:rsid w:val="00CE1380"/>
    <w:rsid w:val="00CE4D0B"/>
    <w:rsid w:val="00CE6357"/>
    <w:rsid w:val="00CF208B"/>
    <w:rsid w:val="00D001A6"/>
    <w:rsid w:val="00D101B0"/>
    <w:rsid w:val="00D25F8D"/>
    <w:rsid w:val="00D351AC"/>
    <w:rsid w:val="00D42E25"/>
    <w:rsid w:val="00D63A6C"/>
    <w:rsid w:val="00D6503A"/>
    <w:rsid w:val="00DB38F0"/>
    <w:rsid w:val="00DB5392"/>
    <w:rsid w:val="00DC3F63"/>
    <w:rsid w:val="00E23FE7"/>
    <w:rsid w:val="00E25DC2"/>
    <w:rsid w:val="00E32331"/>
    <w:rsid w:val="00E40FF9"/>
    <w:rsid w:val="00E67150"/>
    <w:rsid w:val="00E87922"/>
    <w:rsid w:val="00E95B67"/>
    <w:rsid w:val="00EB11DA"/>
    <w:rsid w:val="00EB37D5"/>
    <w:rsid w:val="00ED0C26"/>
    <w:rsid w:val="00ED409F"/>
    <w:rsid w:val="00EE02D5"/>
    <w:rsid w:val="00EE1DE8"/>
    <w:rsid w:val="00EE325E"/>
    <w:rsid w:val="00EF4BA7"/>
    <w:rsid w:val="00EF68F9"/>
    <w:rsid w:val="00F017C8"/>
    <w:rsid w:val="00F01B81"/>
    <w:rsid w:val="00F07C2E"/>
    <w:rsid w:val="00F07F58"/>
    <w:rsid w:val="00F10037"/>
    <w:rsid w:val="00F30429"/>
    <w:rsid w:val="00F32211"/>
    <w:rsid w:val="00F41FDE"/>
    <w:rsid w:val="00F4732C"/>
    <w:rsid w:val="00F76C7C"/>
    <w:rsid w:val="00FB2AD9"/>
    <w:rsid w:val="00FD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F3E36"/>
  <w15:docId w15:val="{51966D3E-E71B-4618-8C12-382E9F1E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ED409F"/>
    <w:rPr>
      <w:rFonts w:asciiTheme="minorHAnsi" w:eastAsiaTheme="minorEastAsia" w:hAnsiTheme="minorHAnsi" w:cstheme="minorBidi"/>
      <w:color w:val="1F497D" w:themeColor="text2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ED409F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s-EC" w:eastAsia="es-EC"/>
      <w14:ligatures w14:val="standardContextual"/>
    </w:rPr>
  </w:style>
  <w:style w:type="paragraph" w:customStyle="1" w:styleId="Default">
    <w:name w:val="Default"/>
    <w:rsid w:val="00ED409F"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lang w:val="es-EC" w:eastAsia="ja-JP"/>
      <w14:ligatures w14:val="standardContextual"/>
    </w:rPr>
  </w:style>
  <w:style w:type="paragraph" w:styleId="Prrafodelista">
    <w:name w:val="List Paragraph"/>
    <w:basedOn w:val="Normal"/>
    <w:uiPriority w:val="34"/>
    <w:qFormat/>
    <w:rsid w:val="00E23FE7"/>
    <w:pPr>
      <w:ind w:left="720"/>
      <w:contextualSpacing/>
    </w:pPr>
    <w:rPr>
      <w:rFonts w:ascii="Cambria" w:eastAsia="MS Mincho" w:hAnsi="Cambria" w:cs="Times New Roman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5B194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1B81"/>
    <w:rPr>
      <w:color w:val="605E5C"/>
      <w:shd w:val="clear" w:color="auto" w:fill="E1DFDD"/>
    </w:rPr>
  </w:style>
  <w:style w:type="character" w:customStyle="1" w:styleId="SinespaciadoCar">
    <w:name w:val="Sin espaciado Car"/>
    <w:link w:val="Sinespaciado"/>
    <w:uiPriority w:val="1"/>
    <w:rsid w:val="000F2787"/>
    <w:rPr>
      <w:rFonts w:ascii="Times New Roman" w:eastAsia="Times New Roman" w:hAnsi="Times New Roman" w:cs="Times New Roman"/>
      <w:sz w:val="20"/>
      <w:szCs w:val="20"/>
      <w:lang w:val="es-EC" w:eastAsia="es-EC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B22D2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2D2F"/>
  </w:style>
  <w:style w:type="paragraph" w:styleId="Piedepgina">
    <w:name w:val="footer"/>
    <w:basedOn w:val="Normal"/>
    <w:link w:val="PiedepginaCar"/>
    <w:uiPriority w:val="99"/>
    <w:unhideWhenUsed/>
    <w:rsid w:val="00B22D2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D2F"/>
  </w:style>
  <w:style w:type="paragraph" w:styleId="HTMLconformatoprevio">
    <w:name w:val="HTML Preformatted"/>
    <w:basedOn w:val="Normal"/>
    <w:link w:val="HTMLconformatoprevioCar"/>
    <w:uiPriority w:val="99"/>
    <w:unhideWhenUsed/>
    <w:rsid w:val="007308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30822"/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styleId="CdigoHTML">
    <w:name w:val="HTML Code"/>
    <w:basedOn w:val="Fuentedeprrafopredeter"/>
    <w:uiPriority w:val="99"/>
    <w:semiHidden/>
    <w:unhideWhenUsed/>
    <w:rsid w:val="00730822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E25DC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6RAjTSbU4Zc4S+vKnBEuKto0LQ==">CgMxLjA4AHIhMWw0UUJHRk90R0R0OTJlejdOa1A2T0dFeXAzcTBXZ2Yw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User1</cp:lastModifiedBy>
  <cp:revision>2</cp:revision>
  <cp:lastPrinted>2026-05-08T17:11:00Z</cp:lastPrinted>
  <dcterms:created xsi:type="dcterms:W3CDTF">2026-05-08T17:33:00Z</dcterms:created>
  <dcterms:modified xsi:type="dcterms:W3CDTF">2026-05-08T17:33:00Z</dcterms:modified>
</cp:coreProperties>
</file>